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AEF" w:rsidRDefault="00337EAB" w:rsidP="006F7213">
      <w:pPr>
        <w:spacing w:line="480" w:lineRule="auto"/>
        <w:jc w:val="both"/>
        <w:rPr>
          <w:rFonts w:ascii="Times New Roman" w:hAnsi="Times New Roman" w:cs="Times New Roman"/>
          <w:color w:val="505151"/>
          <w:sz w:val="24"/>
          <w:szCs w:val="24"/>
          <w:shd w:val="clear" w:color="auto" w:fill="FFFFFF"/>
        </w:rPr>
      </w:pPr>
      <w:r w:rsidRPr="006F7213">
        <w:rPr>
          <w:rFonts w:ascii="Times New Roman" w:hAnsi="Times New Roman" w:cs="Times New Roman"/>
          <w:color w:val="505151"/>
          <w:sz w:val="24"/>
          <w:szCs w:val="24"/>
          <w:shd w:val="clear" w:color="auto" w:fill="FFFFFF"/>
        </w:rPr>
        <w:t>Premortem Technique</w:t>
      </w:r>
      <w:r w:rsidRPr="006F7213">
        <w:rPr>
          <w:rFonts w:ascii="Times New Roman" w:hAnsi="Times New Roman" w:cs="Times New Roman"/>
          <w:color w:val="505151"/>
          <w:sz w:val="24"/>
          <w:szCs w:val="24"/>
          <w:shd w:val="clear" w:color="auto" w:fill="FFFFFF"/>
        </w:rPr>
        <w:t xml:space="preserve"> </w:t>
      </w:r>
    </w:p>
    <w:p w:rsidR="00BA561B" w:rsidRPr="00BA561B" w:rsidRDefault="00BA561B" w:rsidP="00BA561B">
      <w:pPr>
        <w:spacing w:line="480" w:lineRule="auto"/>
        <w:jc w:val="both"/>
        <w:rPr>
          <w:rFonts w:ascii="Times New Roman" w:hAnsi="Times New Roman" w:cs="Times New Roman"/>
          <w:color w:val="505151"/>
          <w:sz w:val="24"/>
          <w:szCs w:val="24"/>
          <w:shd w:val="clear" w:color="auto" w:fill="FFFFFF"/>
        </w:rPr>
      </w:pPr>
      <w:r w:rsidRPr="00BA561B">
        <w:rPr>
          <w:rFonts w:ascii="Times New Roman" w:hAnsi="Times New Roman" w:cs="Times New Roman"/>
          <w:color w:val="505151"/>
          <w:sz w:val="24"/>
          <w:szCs w:val="24"/>
          <w:shd w:val="clear" w:color="auto" w:fill="FFFFFF"/>
        </w:rPr>
        <w:t>Springfield College</w:t>
      </w:r>
    </w:p>
    <w:p w:rsidR="00BA561B" w:rsidRPr="00BA561B" w:rsidRDefault="00BA561B" w:rsidP="00BA561B">
      <w:pPr>
        <w:spacing w:line="480" w:lineRule="auto"/>
        <w:jc w:val="both"/>
        <w:rPr>
          <w:rFonts w:ascii="Times New Roman" w:hAnsi="Times New Roman" w:cs="Times New Roman"/>
          <w:color w:val="505151"/>
          <w:sz w:val="24"/>
          <w:szCs w:val="24"/>
          <w:shd w:val="clear" w:color="auto" w:fill="FFFFFF"/>
        </w:rPr>
      </w:pPr>
      <w:r w:rsidRPr="00BA561B">
        <w:rPr>
          <w:rFonts w:ascii="Times New Roman" w:hAnsi="Times New Roman" w:cs="Times New Roman"/>
          <w:color w:val="505151"/>
          <w:sz w:val="24"/>
          <w:szCs w:val="24"/>
          <w:shd w:val="clear" w:color="auto" w:fill="FFFFFF"/>
        </w:rPr>
        <w:t>Nancy</w:t>
      </w:r>
      <w:proofErr w:type="gramStart"/>
      <w:r w:rsidRPr="00BA561B">
        <w:rPr>
          <w:rFonts w:ascii="Times New Roman" w:hAnsi="Times New Roman" w:cs="Times New Roman"/>
          <w:color w:val="505151"/>
          <w:sz w:val="24"/>
          <w:szCs w:val="24"/>
          <w:shd w:val="clear" w:color="auto" w:fill="FFFFFF"/>
        </w:rPr>
        <w:t>……….</w:t>
      </w:r>
      <w:proofErr w:type="gramEnd"/>
    </w:p>
    <w:p w:rsidR="00BA561B" w:rsidRPr="006F7213" w:rsidRDefault="00BA561B" w:rsidP="006F7213">
      <w:pPr>
        <w:spacing w:line="480" w:lineRule="auto"/>
        <w:jc w:val="both"/>
        <w:rPr>
          <w:rFonts w:ascii="Times New Roman" w:hAnsi="Times New Roman" w:cs="Times New Roman"/>
          <w:color w:val="505151"/>
          <w:sz w:val="24"/>
          <w:szCs w:val="24"/>
          <w:shd w:val="clear" w:color="auto" w:fill="FFFFFF"/>
        </w:rPr>
      </w:pPr>
      <w:r w:rsidRPr="00BA561B">
        <w:rPr>
          <w:rFonts w:ascii="Times New Roman" w:hAnsi="Times New Roman" w:cs="Times New Roman"/>
          <w:color w:val="505151"/>
          <w:sz w:val="24"/>
          <w:szCs w:val="24"/>
          <w:shd w:val="clear" w:color="auto" w:fill="FFFFFF"/>
        </w:rPr>
        <w:t>27th June 2021</w:t>
      </w:r>
    </w:p>
    <w:p w:rsidR="0003024A" w:rsidRPr="0003024A" w:rsidRDefault="0003024A" w:rsidP="0003024A">
      <w:pPr>
        <w:spacing w:line="480" w:lineRule="auto"/>
        <w:jc w:val="both"/>
        <w:rPr>
          <w:rFonts w:ascii="Times New Roman" w:hAnsi="Times New Roman" w:cs="Times New Roman"/>
          <w:sz w:val="24"/>
          <w:szCs w:val="24"/>
        </w:rPr>
      </w:pPr>
      <w:r w:rsidRPr="0003024A">
        <w:rPr>
          <w:rFonts w:ascii="Times New Roman" w:hAnsi="Times New Roman" w:cs="Times New Roman"/>
          <w:sz w:val="24"/>
          <w:szCs w:val="24"/>
        </w:rPr>
        <w:t>The Premortem technique remains to be one in which the probable risks and causes of failure of the project are analyzed in advance and then strategies are devised and steps are taken to mitigate the risks. Premortem technique tends to be more effective within groups at school and work and the reason for this is that the failure at both these places has extremely high negative consequences. Taking an example of tertiary institutions, or just any other school, a student might be suspended for about one academic year for failing in exams. At work, any employee might whose performance rating is poor has a high probability of which it might affect him or her negatively.</w:t>
      </w:r>
    </w:p>
    <w:p w:rsidR="0003024A" w:rsidRPr="0003024A" w:rsidRDefault="0003024A" w:rsidP="0003024A">
      <w:pPr>
        <w:spacing w:line="480" w:lineRule="auto"/>
        <w:jc w:val="both"/>
        <w:rPr>
          <w:rFonts w:ascii="Times New Roman" w:hAnsi="Times New Roman" w:cs="Times New Roman"/>
          <w:sz w:val="24"/>
          <w:szCs w:val="24"/>
        </w:rPr>
      </w:pPr>
      <w:r w:rsidRPr="0003024A">
        <w:rPr>
          <w:rFonts w:ascii="Times New Roman" w:hAnsi="Times New Roman" w:cs="Times New Roman"/>
          <w:sz w:val="24"/>
          <w:szCs w:val="24"/>
        </w:rPr>
        <w:t>If the regular feedback is given at specified intervals to both students and workers before the final evaluation. It will greatly help them to determine their faults earlier enough and they can improve their performance before finalizing. Thus, the premortem analysis will help to increase the productivity of the company as well as that of its employees.</w:t>
      </w:r>
    </w:p>
    <w:p w:rsidR="0003024A" w:rsidRPr="0003024A" w:rsidRDefault="0003024A" w:rsidP="0003024A">
      <w:pPr>
        <w:spacing w:line="480" w:lineRule="auto"/>
        <w:jc w:val="both"/>
        <w:rPr>
          <w:rFonts w:ascii="Times New Roman" w:hAnsi="Times New Roman" w:cs="Times New Roman"/>
          <w:sz w:val="24"/>
          <w:szCs w:val="24"/>
        </w:rPr>
      </w:pPr>
      <w:r w:rsidRPr="0003024A">
        <w:rPr>
          <w:rFonts w:ascii="Times New Roman" w:hAnsi="Times New Roman" w:cs="Times New Roman"/>
          <w:sz w:val="24"/>
          <w:szCs w:val="24"/>
        </w:rPr>
        <w:t>To make the premortem technique to be more effective in both my work and school groups, I would be considering asking my group members to follow the following steps in order to succeed in the decision-making process:</w:t>
      </w:r>
    </w:p>
    <w:p w:rsidR="0003024A" w:rsidRPr="0003024A" w:rsidRDefault="0003024A" w:rsidP="0003024A">
      <w:pPr>
        <w:spacing w:line="480" w:lineRule="auto"/>
        <w:jc w:val="both"/>
        <w:rPr>
          <w:rFonts w:ascii="Times New Roman" w:hAnsi="Times New Roman" w:cs="Times New Roman"/>
          <w:sz w:val="24"/>
          <w:szCs w:val="24"/>
        </w:rPr>
      </w:pPr>
      <w:r w:rsidRPr="0003024A">
        <w:rPr>
          <w:rFonts w:ascii="Times New Roman" w:hAnsi="Times New Roman" w:cs="Times New Roman"/>
          <w:sz w:val="24"/>
          <w:szCs w:val="24"/>
        </w:rPr>
        <w:t>First, determining the need for effective decision-making.</w:t>
      </w:r>
    </w:p>
    <w:p w:rsidR="0003024A" w:rsidRPr="0003024A" w:rsidRDefault="0003024A" w:rsidP="0003024A">
      <w:pPr>
        <w:spacing w:line="480" w:lineRule="auto"/>
        <w:jc w:val="both"/>
        <w:rPr>
          <w:rFonts w:ascii="Times New Roman" w:hAnsi="Times New Roman" w:cs="Times New Roman"/>
          <w:sz w:val="24"/>
          <w:szCs w:val="24"/>
        </w:rPr>
      </w:pPr>
      <w:r w:rsidRPr="0003024A">
        <w:rPr>
          <w:rFonts w:ascii="Times New Roman" w:hAnsi="Times New Roman" w:cs="Times New Roman"/>
          <w:sz w:val="24"/>
          <w:szCs w:val="24"/>
        </w:rPr>
        <w:t>Second, listing names of all those considered as stakeholders, and their names will be includes in the entire process of decision-making.</w:t>
      </w:r>
    </w:p>
    <w:p w:rsidR="0003024A" w:rsidRPr="0003024A" w:rsidRDefault="0003024A" w:rsidP="0003024A">
      <w:pPr>
        <w:spacing w:line="480" w:lineRule="auto"/>
        <w:jc w:val="both"/>
        <w:rPr>
          <w:rFonts w:ascii="Times New Roman" w:hAnsi="Times New Roman" w:cs="Times New Roman"/>
          <w:sz w:val="24"/>
          <w:szCs w:val="24"/>
        </w:rPr>
      </w:pPr>
      <w:r w:rsidRPr="0003024A">
        <w:rPr>
          <w:rFonts w:ascii="Times New Roman" w:hAnsi="Times New Roman" w:cs="Times New Roman"/>
          <w:sz w:val="24"/>
          <w:szCs w:val="24"/>
        </w:rPr>
        <w:lastRenderedPageBreak/>
        <w:t>The third step would be to brainstorm various possible options and alternatives.</w:t>
      </w:r>
    </w:p>
    <w:p w:rsidR="0003024A" w:rsidRPr="0003024A" w:rsidRDefault="0003024A" w:rsidP="0003024A">
      <w:pPr>
        <w:spacing w:line="480" w:lineRule="auto"/>
        <w:jc w:val="both"/>
        <w:rPr>
          <w:rFonts w:ascii="Times New Roman" w:hAnsi="Times New Roman" w:cs="Times New Roman"/>
          <w:sz w:val="24"/>
          <w:szCs w:val="24"/>
        </w:rPr>
      </w:pPr>
      <w:r w:rsidRPr="0003024A">
        <w:rPr>
          <w:rFonts w:ascii="Times New Roman" w:hAnsi="Times New Roman" w:cs="Times New Roman"/>
          <w:sz w:val="24"/>
          <w:szCs w:val="24"/>
        </w:rPr>
        <w:t>The fourth step would be to select the best possible alternative. This comes after serious evaluation of the alternative from several dimensions by group members.</w:t>
      </w:r>
    </w:p>
    <w:p w:rsidR="0003024A" w:rsidRPr="0003024A" w:rsidRDefault="0003024A" w:rsidP="0003024A">
      <w:pPr>
        <w:spacing w:line="480" w:lineRule="auto"/>
        <w:jc w:val="both"/>
        <w:rPr>
          <w:rFonts w:ascii="Times New Roman" w:hAnsi="Times New Roman" w:cs="Times New Roman"/>
          <w:sz w:val="24"/>
          <w:szCs w:val="24"/>
        </w:rPr>
      </w:pPr>
      <w:r w:rsidRPr="0003024A">
        <w:rPr>
          <w:rFonts w:ascii="Times New Roman" w:hAnsi="Times New Roman" w:cs="Times New Roman"/>
          <w:sz w:val="24"/>
          <w:szCs w:val="24"/>
        </w:rPr>
        <w:t xml:space="preserve">The fifth step would </w:t>
      </w:r>
      <w:bookmarkStart w:id="0" w:name="_GoBack"/>
      <w:bookmarkEnd w:id="0"/>
      <w:r w:rsidRPr="0003024A">
        <w:rPr>
          <w:rFonts w:ascii="Times New Roman" w:hAnsi="Times New Roman" w:cs="Times New Roman"/>
          <w:sz w:val="24"/>
          <w:szCs w:val="24"/>
        </w:rPr>
        <w:t>be to implement the best alternative the group has selected.</w:t>
      </w:r>
    </w:p>
    <w:p w:rsidR="00337EAB" w:rsidRPr="006F7213" w:rsidRDefault="0003024A" w:rsidP="0003024A">
      <w:pPr>
        <w:spacing w:line="480" w:lineRule="auto"/>
        <w:jc w:val="both"/>
        <w:rPr>
          <w:rFonts w:ascii="Times New Roman" w:hAnsi="Times New Roman" w:cs="Times New Roman"/>
          <w:sz w:val="24"/>
          <w:szCs w:val="24"/>
        </w:rPr>
      </w:pPr>
      <w:r w:rsidRPr="0003024A">
        <w:rPr>
          <w:rFonts w:ascii="Times New Roman" w:hAnsi="Times New Roman" w:cs="Times New Roman"/>
          <w:sz w:val="24"/>
          <w:szCs w:val="24"/>
        </w:rPr>
        <w:t>By any chance, the alternative selected does not produce the desired outcome; I will suggest that the groups start again from step 1.</w:t>
      </w:r>
    </w:p>
    <w:sectPr w:rsidR="00337EAB" w:rsidRPr="006F721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39C" w:rsidRDefault="006D139C" w:rsidP="000D7488">
      <w:pPr>
        <w:spacing w:after="0" w:line="240" w:lineRule="auto"/>
      </w:pPr>
      <w:r>
        <w:separator/>
      </w:r>
    </w:p>
  </w:endnote>
  <w:endnote w:type="continuationSeparator" w:id="0">
    <w:p w:rsidR="006D139C" w:rsidRDefault="006D139C" w:rsidP="000D7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39C" w:rsidRDefault="006D139C" w:rsidP="000D7488">
      <w:pPr>
        <w:spacing w:after="0" w:line="240" w:lineRule="auto"/>
      </w:pPr>
      <w:r>
        <w:separator/>
      </w:r>
    </w:p>
  </w:footnote>
  <w:footnote w:type="continuationSeparator" w:id="0">
    <w:p w:rsidR="006D139C" w:rsidRDefault="006D139C" w:rsidP="000D7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4409484"/>
      <w:docPartObj>
        <w:docPartGallery w:val="Page Numbers (Top of Page)"/>
        <w:docPartUnique/>
      </w:docPartObj>
    </w:sdtPr>
    <w:sdtEndPr>
      <w:rPr>
        <w:noProof/>
      </w:rPr>
    </w:sdtEndPr>
    <w:sdtContent>
      <w:p w:rsidR="000D7488" w:rsidRDefault="000D7488">
        <w:pPr>
          <w:pStyle w:val="Header"/>
          <w:jc w:val="right"/>
        </w:pPr>
        <w:r>
          <w:fldChar w:fldCharType="begin"/>
        </w:r>
        <w:r>
          <w:instrText xml:space="preserve"> PAGE   \* MERGEFORMAT </w:instrText>
        </w:r>
        <w:r>
          <w:fldChar w:fldCharType="separate"/>
        </w:r>
        <w:r w:rsidR="00CF3C8C">
          <w:rPr>
            <w:noProof/>
          </w:rPr>
          <w:t>1</w:t>
        </w:r>
        <w:r>
          <w:rPr>
            <w:noProof/>
          </w:rPr>
          <w:fldChar w:fldCharType="end"/>
        </w:r>
      </w:p>
    </w:sdtContent>
  </w:sdt>
  <w:p w:rsidR="000D7488" w:rsidRDefault="000D74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3C9"/>
    <w:rsid w:val="000002EA"/>
    <w:rsid w:val="0003024A"/>
    <w:rsid w:val="00050D7C"/>
    <w:rsid w:val="000D7488"/>
    <w:rsid w:val="00103AEF"/>
    <w:rsid w:val="001A7BDD"/>
    <w:rsid w:val="002748B6"/>
    <w:rsid w:val="00337EAB"/>
    <w:rsid w:val="0053601D"/>
    <w:rsid w:val="005C116A"/>
    <w:rsid w:val="006D139C"/>
    <w:rsid w:val="006F7213"/>
    <w:rsid w:val="007A1EA4"/>
    <w:rsid w:val="00A46284"/>
    <w:rsid w:val="00AD1664"/>
    <w:rsid w:val="00BA561B"/>
    <w:rsid w:val="00C6281F"/>
    <w:rsid w:val="00CF3C8C"/>
    <w:rsid w:val="00D4587A"/>
    <w:rsid w:val="00DB732F"/>
    <w:rsid w:val="00DF13C9"/>
    <w:rsid w:val="00E21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E3C69"/>
  <w15:chartTrackingRefBased/>
  <w15:docId w15:val="{40059440-4D4B-48B6-8E07-11242026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4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488"/>
  </w:style>
  <w:style w:type="paragraph" w:styleId="Footer">
    <w:name w:val="footer"/>
    <w:basedOn w:val="Normal"/>
    <w:link w:val="FooterChar"/>
    <w:uiPriority w:val="99"/>
    <w:unhideWhenUsed/>
    <w:rsid w:val="000D74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2</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Baraza</dc:creator>
  <cp:keywords/>
  <dc:description/>
  <cp:lastModifiedBy>Baraza</cp:lastModifiedBy>
  <cp:revision>11</cp:revision>
  <dcterms:created xsi:type="dcterms:W3CDTF">2021-06-28T00:43:00Z</dcterms:created>
  <dcterms:modified xsi:type="dcterms:W3CDTF">2021-06-28T04:14:00Z</dcterms:modified>
</cp:coreProperties>
</file>